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3C7" w:rsidRDefault="00EB03C7" w:rsidP="00EB03C7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Перечень актов, содержащих обязательные требования по осуществлению муниципального контроля за </w:t>
      </w:r>
      <w:bookmarkStart w:id="0" w:name="_GoBack"/>
      <w:r>
        <w:rPr>
          <w:b/>
          <w:sz w:val="27"/>
          <w:szCs w:val="27"/>
        </w:rPr>
        <w:t xml:space="preserve">сохранностью автомобильных дорог </w:t>
      </w:r>
      <w:bookmarkEnd w:id="0"/>
      <w:r>
        <w:rPr>
          <w:b/>
          <w:sz w:val="27"/>
          <w:szCs w:val="27"/>
        </w:rPr>
        <w:t>местного значения в границах Нижнекамского муниципального района Республики Татарстан</w:t>
      </w:r>
    </w:p>
    <w:p w:rsidR="00EB03C7" w:rsidRDefault="00EB03C7" w:rsidP="00EB03C7">
      <w:pPr>
        <w:rPr>
          <w:sz w:val="16"/>
          <w:szCs w:val="16"/>
        </w:rPr>
      </w:pPr>
    </w:p>
    <w:p w:rsidR="00EB03C7" w:rsidRDefault="00EB03C7" w:rsidP="00EB03C7">
      <w:pPr>
        <w:rPr>
          <w:sz w:val="16"/>
          <w:szCs w:val="16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993"/>
        <w:gridCol w:w="2552"/>
      </w:tblGrid>
      <w:tr w:rsidR="00EB03C7" w:rsidTr="00EB03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нормативного правового акта, устанавливающего обязательные требования к осуществлению деятельности юридических лиц и индивидуальных предпринимателей, соблюдение которых подлежит проверке в процессе осуществления муниципального контроля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Возможность исполнения и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Опубликование в свободном доступе на официальном сайте в сети "Интернет"</w:t>
            </w:r>
          </w:p>
        </w:tc>
      </w:tr>
      <w:tr w:rsidR="00EB03C7" w:rsidTr="00EB03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B03C7" w:rsidTr="00EB03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hyperlink r:id="rId4" w:history="1">
              <w:r>
                <w:rPr>
                  <w:rStyle w:val="a3"/>
                  <w:color w:val="auto"/>
                  <w:u w:val="none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08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Опубликовано в свободном доступе </w:t>
            </w:r>
          </w:p>
        </w:tc>
      </w:tr>
      <w:tr w:rsidR="00EB03C7" w:rsidTr="00EB03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hyperlink r:id="rId5" w:history="1">
              <w:r>
                <w:rPr>
                  <w:rStyle w:val="a3"/>
                  <w:color w:val="auto"/>
                  <w:u w:val="none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Опубликовано в свободном доступе </w:t>
            </w:r>
          </w:p>
        </w:tc>
      </w:tr>
      <w:tr w:rsidR="00EB03C7" w:rsidTr="00EB03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</w:t>
            </w:r>
            <w:hyperlink r:id="rId6" w:history="1">
              <w:r>
                <w:rPr>
                  <w:rStyle w:val="a3"/>
                  <w:color w:val="auto"/>
                  <w:u w:val="none"/>
                  <w:lang w:eastAsia="en-US"/>
                </w:rPr>
                <w:t>закон</w:t>
              </w:r>
            </w:hyperlink>
            <w:r>
              <w:rPr>
                <w:lang w:eastAsia="en-US"/>
              </w:rPr>
              <w:t xml:space="preserve"> от 06 октября 2003 года № 131-ФЗ "Об общих принципах организации местного самоуправления в Российской Федерации"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Опубликовано в свободном доступе </w:t>
            </w:r>
          </w:p>
        </w:tc>
      </w:tr>
      <w:tr w:rsidR="00EB03C7" w:rsidTr="00EB03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spacing w:after="1" w:line="22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от 10.12.1995 N 196-ФЗ "О безопасности дорожного движения"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Опубликовано в свободном доступе </w:t>
            </w:r>
          </w:p>
        </w:tc>
      </w:tr>
      <w:tr w:rsidR="00EB03C7" w:rsidTr="00EB03C7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spacing w:after="1" w:line="220" w:lineRule="atLeas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Решение Нижнекамского горсовета от 30.01.2013 № 48 "Об утверждении Правил внешнего благоустройства и санитарного содержания территории муниципального образования город Нижнекамск Нижнекамского муниципального района Республики Татарстан"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3C7" w:rsidRDefault="00EB03C7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Опубликовано в свободном доступе на официальном сайте Нижнекамского муниципального района - www.e-nkama.ru</w:t>
            </w:r>
          </w:p>
        </w:tc>
      </w:tr>
    </w:tbl>
    <w:p w:rsidR="00EB03C7" w:rsidRDefault="00EB03C7" w:rsidP="00EB03C7">
      <w:pPr>
        <w:rPr>
          <w:sz w:val="16"/>
          <w:szCs w:val="16"/>
        </w:rPr>
      </w:pPr>
    </w:p>
    <w:p w:rsidR="006D2D15" w:rsidRPr="00EB03C7" w:rsidRDefault="006D2D15" w:rsidP="00EB03C7"/>
    <w:sectPr w:rsidR="006D2D15" w:rsidRPr="00EB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C7"/>
    <w:rsid w:val="006D2D15"/>
    <w:rsid w:val="00E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B5AD7-D78A-4A28-AD07-3A923786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B01FCC14AF5E50BC7D6DC1E14D366EF1C953B052A29872FC98C3104F94C95C33FD6158C4TEL7G" TargetMode="External"/><Relationship Id="rId5" Type="http://schemas.openxmlformats.org/officeDocument/2006/relationships/hyperlink" Target="consultantplus://offline/ref=28B01FCC14AF5E50BC7D6DC1E14D366EF1C852B65EA29872FC98C3104F94C95C33FD6153TCL0G" TargetMode="External"/><Relationship Id="rId4" Type="http://schemas.openxmlformats.org/officeDocument/2006/relationships/hyperlink" Target="consultantplus://offline/ref=28B01FCC14AF5E50BC7D6DC1E14D366EF1C852B050AB9872FC98C3104F94C95C33FD6159TC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1811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lzotovaLV</dc:creator>
  <cp:keywords/>
  <dc:description/>
  <cp:lastModifiedBy>lzotovaLV</cp:lastModifiedBy>
  <cp:revision>1</cp:revision>
  <dcterms:created xsi:type="dcterms:W3CDTF">2021-12-13T11:44:00Z</dcterms:created>
  <dcterms:modified xsi:type="dcterms:W3CDTF">2021-12-13T11:45:00Z</dcterms:modified>
</cp:coreProperties>
</file>